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BDE" w:rsidRDefault="00022827"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458.7pt;margin-top:3.65pt;width:409.75pt;height:122.2pt;z-index:251660286;mso-height-percent:200;mso-height-percent:200;mso-width-relative:margin;mso-height-relative:margin" stroked="f">
            <v:textbox style="mso-fit-shape-to-text:t">
              <w:txbxContent>
                <w:p w:rsidR="004F6904" w:rsidRPr="00861EFA" w:rsidRDefault="004F6904" w:rsidP="00E73BD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</w:pP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>Счастья нигде нам</w:t>
                  </w:r>
                  <w:r w:rsidR="00E73BDE"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 xml:space="preserve"> не купить…</w:t>
                  </w: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 xml:space="preserve"> </w:t>
                  </w:r>
                </w:p>
                <w:p w:rsidR="00E73BDE" w:rsidRPr="00861EFA" w:rsidRDefault="00E73BDE" w:rsidP="00E73BD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</w:pP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>Но, если мы научимся делиться,</w:t>
                  </w:r>
                </w:p>
                <w:p w:rsidR="009C4504" w:rsidRDefault="00E73BDE" w:rsidP="00E73BD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40"/>
                    </w:rPr>
                  </w:pP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 xml:space="preserve">Тем самым </w:t>
                  </w: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40"/>
                    </w:rPr>
                    <w:t>СЧАСТЬЕ</w:t>
                  </w: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 xml:space="preserve"> и </w:t>
                  </w: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40"/>
                    </w:rPr>
                    <w:t>ЛЮБОВЬ</w:t>
                  </w:r>
                </w:p>
                <w:p w:rsidR="00E73BDE" w:rsidRPr="00861EFA" w:rsidRDefault="009C4504" w:rsidP="00E73BD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40"/>
                    </w:rPr>
                    <w:t xml:space="preserve">                                               </w:t>
                  </w:r>
                  <w:r w:rsidR="00E73BDE"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 xml:space="preserve"> дарить,</w:t>
                  </w:r>
                </w:p>
                <w:p w:rsidR="00E73BDE" w:rsidRPr="00861EFA" w:rsidRDefault="00E73BDE" w:rsidP="00E73BD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</w:pP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>То все плохое просто испарится.</w:t>
                  </w:r>
                </w:p>
              </w:txbxContent>
            </v:textbox>
          </v:shape>
        </w:pict>
      </w:r>
    </w:p>
    <w:p w:rsidR="00E1298D" w:rsidRDefault="00E73BDE" w:rsidP="00E73BDE">
      <w:pPr>
        <w:ind w:firstLine="708"/>
      </w:pPr>
      <w:r>
        <w:t>ФИО   ____________________________________________________</w:t>
      </w:r>
    </w:p>
    <w:p w:rsidR="00861EFA" w:rsidRPr="00861EFA" w:rsidRDefault="00861EFA" w:rsidP="00E73BDE">
      <w:pPr>
        <w:ind w:firstLine="708"/>
        <w:rPr>
          <w:b/>
          <w:i/>
          <w:color w:val="7030A0"/>
          <w:sz w:val="12"/>
        </w:rPr>
      </w:pPr>
      <w:r w:rsidRPr="00861EFA">
        <w:rPr>
          <w:b/>
          <w:i/>
          <w:color w:val="7030A0"/>
          <w:sz w:val="28"/>
        </w:rPr>
        <w:t>Моделирование биоритмов на 15 дней (16.03. 2019г. - 31.03.2019 г.)</w:t>
      </w:r>
    </w:p>
    <w:tbl>
      <w:tblPr>
        <w:tblW w:w="5152" w:type="dxa"/>
        <w:tblInd w:w="674" w:type="dxa"/>
        <w:tblLook w:val="04A0"/>
      </w:tblPr>
      <w:tblGrid>
        <w:gridCol w:w="5152"/>
      </w:tblGrid>
      <w:tr w:rsidR="00E73BDE" w:rsidRPr="00AE67EB" w:rsidTr="00861EFA">
        <w:trPr>
          <w:trHeight w:val="279"/>
        </w:trPr>
        <w:tc>
          <w:tcPr>
            <w:tcW w:w="5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BDE" w:rsidRPr="00AE67EB" w:rsidRDefault="00E73BDE" w:rsidP="00E73BD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C00000"/>
                <w:sz w:val="32"/>
              </w:rPr>
            </w:pPr>
            <w:r w:rsidRPr="00AE67EB">
              <w:rPr>
                <w:rFonts w:ascii="Calibri" w:eastAsia="Times New Roman" w:hAnsi="Calibri" w:cs="Calibri"/>
                <w:b/>
                <w:bCs/>
                <w:color w:val="C00000"/>
                <w:sz w:val="32"/>
              </w:rPr>
              <w:t xml:space="preserve">  Период физического цикла</w:t>
            </w:r>
          </w:p>
        </w:tc>
      </w:tr>
      <w:tr w:rsidR="00E73BDE" w:rsidRPr="00AE67EB" w:rsidTr="00861EFA">
        <w:trPr>
          <w:trHeight w:val="279"/>
        </w:trPr>
        <w:tc>
          <w:tcPr>
            <w:tcW w:w="5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BDE" w:rsidRPr="00AE67EB" w:rsidRDefault="00E73BDE" w:rsidP="00E73BD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B050"/>
                <w:sz w:val="32"/>
              </w:rPr>
            </w:pPr>
            <w:r w:rsidRPr="00AE67EB">
              <w:rPr>
                <w:rFonts w:ascii="Calibri" w:eastAsia="Times New Roman" w:hAnsi="Calibri" w:cs="Calibri"/>
                <w:b/>
                <w:bCs/>
                <w:color w:val="00B050"/>
                <w:sz w:val="32"/>
              </w:rPr>
              <w:t xml:space="preserve">  Период эмоционального цикла</w:t>
            </w:r>
          </w:p>
        </w:tc>
      </w:tr>
      <w:tr w:rsidR="00E73BDE" w:rsidRPr="00AE67EB" w:rsidTr="00861EFA">
        <w:trPr>
          <w:trHeight w:val="279"/>
        </w:trPr>
        <w:tc>
          <w:tcPr>
            <w:tcW w:w="5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BDE" w:rsidRPr="00AE67EB" w:rsidRDefault="00AE67EB" w:rsidP="00E73BD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1F497D"/>
                <w:sz w:val="32"/>
              </w:rPr>
            </w:pPr>
            <w:r>
              <w:rPr>
                <w:rFonts w:ascii="Calibri" w:eastAsia="Times New Roman" w:hAnsi="Calibri" w:cs="Calibri"/>
                <w:b/>
                <w:bCs/>
                <w:noProof/>
                <w:color w:val="1F497D"/>
                <w:sz w:val="32"/>
              </w:rPr>
              <w:drawing>
                <wp:anchor distT="0" distB="0" distL="114300" distR="114300" simplePos="0" relativeHeight="251661311" behindDoc="0" locked="0" layoutInCell="1" allowOverlap="1">
                  <wp:simplePos x="0" y="0"/>
                  <wp:positionH relativeFrom="column">
                    <wp:posOffset>5688965</wp:posOffset>
                  </wp:positionH>
                  <wp:positionV relativeFrom="paragraph">
                    <wp:posOffset>48895</wp:posOffset>
                  </wp:positionV>
                  <wp:extent cx="4087495" cy="4170680"/>
                  <wp:effectExtent l="38100" t="0" r="27305" b="0"/>
                  <wp:wrapNone/>
                  <wp:docPr id="1" name="Рисунок 1" descr="https://img1.liveinternet.ru/images/attach/d/1/139/529/139529197_serd_spasib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g1.liveinternet.ru/images/attach/d/1/139/529/139529197_serd_spasib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7495" cy="4170680"/>
                          </a:xfrm>
                          <a:prstGeom prst="hear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eastAsia="Times New Roman" w:hAnsi="Calibri" w:cs="Calibri"/>
                <w:b/>
                <w:bCs/>
                <w:noProof/>
                <w:color w:val="1F497D"/>
                <w:sz w:val="32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-124460</wp:posOffset>
                  </wp:positionH>
                  <wp:positionV relativeFrom="paragraph">
                    <wp:posOffset>209550</wp:posOffset>
                  </wp:positionV>
                  <wp:extent cx="5374005" cy="2951480"/>
                  <wp:effectExtent l="0" t="0" r="0" b="0"/>
                  <wp:wrapNone/>
                  <wp:docPr id="3" name="Диаграмма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5"/>
                    </a:graphicData>
                  </a:graphic>
                </wp:anchor>
              </w:drawing>
            </w:r>
            <w:r w:rsidR="00E73BDE" w:rsidRPr="00AE67EB">
              <w:rPr>
                <w:rFonts w:ascii="Calibri" w:eastAsia="Times New Roman" w:hAnsi="Calibri" w:cs="Calibri"/>
                <w:b/>
                <w:bCs/>
                <w:color w:val="1F497D"/>
                <w:sz w:val="32"/>
              </w:rPr>
              <w:t xml:space="preserve">  Период интел</w:t>
            </w:r>
            <w:r w:rsidR="00861EFA" w:rsidRPr="00AE67EB">
              <w:rPr>
                <w:rFonts w:ascii="Calibri" w:eastAsia="Times New Roman" w:hAnsi="Calibri" w:cs="Calibri"/>
                <w:b/>
                <w:bCs/>
                <w:color w:val="1F497D"/>
                <w:sz w:val="32"/>
              </w:rPr>
              <w:t>л</w:t>
            </w:r>
            <w:r w:rsidR="00E73BDE" w:rsidRPr="00AE67EB">
              <w:rPr>
                <w:rFonts w:ascii="Calibri" w:eastAsia="Times New Roman" w:hAnsi="Calibri" w:cs="Calibri"/>
                <w:b/>
                <w:bCs/>
                <w:color w:val="1F497D"/>
                <w:sz w:val="32"/>
              </w:rPr>
              <w:t>ектуального цикла</w:t>
            </w:r>
          </w:p>
        </w:tc>
      </w:tr>
    </w:tbl>
    <w:p w:rsidR="009C4504" w:rsidRDefault="009C4504" w:rsidP="00E73BDE">
      <w:pPr>
        <w:ind w:firstLine="708"/>
      </w:pPr>
    </w:p>
    <w:p w:rsidR="009C4504" w:rsidRPr="009C4504" w:rsidRDefault="009C4504" w:rsidP="009C4504"/>
    <w:p w:rsidR="009C4504" w:rsidRPr="009C4504" w:rsidRDefault="00022827" w:rsidP="009C4504">
      <w:r w:rsidRPr="00022827">
        <w:rPr>
          <w:noProof/>
          <w:color w:val="FFFF00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27" type="#_x0000_t175" style="position:absolute;margin-left:545.15pt;margin-top:19.75pt;width:205.95pt;height:38.55pt;rotation:-1376809fd;z-index:251662336;mso-position-horizontal-relative:text;mso-position-vertical-relative:text;mso-width-relative:page;mso-height-relative:page" adj="7200" fillcolor="yellow" stroked="f">
            <v:shadow color="#868686"/>
            <v:textpath style="font-family:&quot;Times New Roman&quot;;v-text-kern:t" trim="t" fitpath="t" string="Счастья"/>
          </v:shape>
        </w:pict>
      </w:r>
    </w:p>
    <w:p w:rsidR="009C4504" w:rsidRPr="009C4504" w:rsidRDefault="009C4504" w:rsidP="009C4504"/>
    <w:p w:rsidR="009C4504" w:rsidRPr="009C4504" w:rsidRDefault="00022827" w:rsidP="009C4504">
      <w:r>
        <w:rPr>
          <w:noProof/>
          <w:lang w:eastAsia="en-US"/>
        </w:rPr>
        <w:pict>
          <v:shape id="_x0000_s1028" type="#_x0000_t202" style="position:absolute;margin-left:533.7pt;margin-top:22.55pt;width:26.8pt;height:50.9pt;z-index:251664384;mso-height-percent:200;mso-height-percent:200;mso-width-relative:margin;mso-height-relative:margin" filled="f" stroked="f">
            <v:textbox style="mso-fit-shape-to-text:t">
              <w:txbxContent>
                <w:p w:rsidR="004F6904" w:rsidRPr="00861EFA" w:rsidRDefault="004F6904">
                  <w:pPr>
                    <w:rPr>
                      <w:color w:val="FFC000"/>
                      <w:sz w:val="48"/>
                    </w:rPr>
                  </w:pPr>
                  <w:r w:rsidRPr="00861EFA">
                    <w:rPr>
                      <w:color w:val="FFC000"/>
                      <w:sz w:val="48"/>
                    </w:rPr>
                    <w:t>и</w:t>
                  </w:r>
                </w:p>
              </w:txbxContent>
            </v:textbox>
          </v:shape>
        </w:pict>
      </w:r>
    </w:p>
    <w:p w:rsidR="009C4504" w:rsidRPr="009C4504" w:rsidRDefault="009C4504" w:rsidP="009C4504"/>
    <w:p w:rsidR="009C4504" w:rsidRPr="009C4504" w:rsidRDefault="009C4504" w:rsidP="002F1AE4">
      <w:pPr>
        <w:jc w:val="center"/>
      </w:pPr>
    </w:p>
    <w:p w:rsidR="009C4504" w:rsidRPr="009C4504" w:rsidRDefault="00790AED" w:rsidP="00790AED">
      <w:pPr>
        <w:tabs>
          <w:tab w:val="left" w:pos="8438"/>
        </w:tabs>
      </w:pPr>
      <w:r>
        <w:tab/>
      </w:r>
    </w:p>
    <w:p w:rsidR="009C4504" w:rsidRPr="009C4504" w:rsidRDefault="009C4504" w:rsidP="009C4504"/>
    <w:p w:rsidR="009C4504" w:rsidRDefault="009C4504" w:rsidP="009C4504">
      <w:pPr>
        <w:spacing w:after="0" w:line="240" w:lineRule="auto"/>
        <w:ind w:firstLine="708"/>
        <w:rPr>
          <w:rStyle w:val="a3"/>
          <w:rFonts w:ascii="Times New Roman" w:hAnsi="Times New Roman" w:cs="Times New Roman"/>
          <w:color w:val="2C2C2C"/>
          <w:sz w:val="8"/>
          <w:szCs w:val="21"/>
        </w:rPr>
      </w:pPr>
    </w:p>
    <w:p w:rsidR="009C4504" w:rsidRPr="009C4504" w:rsidRDefault="009C4504" w:rsidP="009C4504">
      <w:pPr>
        <w:spacing w:after="0" w:line="240" w:lineRule="auto"/>
        <w:ind w:firstLine="142"/>
        <w:rPr>
          <w:rFonts w:ascii="Times New Roman" w:hAnsi="Times New Roman" w:cs="Times New Roman"/>
          <w:b/>
          <w:i/>
          <w:color w:val="7030A0"/>
          <w:sz w:val="40"/>
          <w:szCs w:val="21"/>
        </w:rPr>
      </w:pPr>
      <w:r w:rsidRPr="009C4504">
        <w:rPr>
          <w:rStyle w:val="a3"/>
          <w:rFonts w:ascii="Times New Roman" w:hAnsi="Times New Roman" w:cs="Times New Roman"/>
          <w:i/>
          <w:color w:val="7030A0"/>
          <w:sz w:val="40"/>
          <w:szCs w:val="21"/>
        </w:rPr>
        <w:t xml:space="preserve">Знание </w:t>
      </w:r>
      <w:r w:rsidRPr="009C4504">
        <w:rPr>
          <w:rStyle w:val="a3"/>
          <w:rFonts w:ascii="Times New Roman" w:hAnsi="Times New Roman" w:cs="Times New Roman"/>
          <w:i/>
          <w:color w:val="FF0000"/>
          <w:sz w:val="40"/>
          <w:szCs w:val="21"/>
        </w:rPr>
        <w:t>биоритмов</w:t>
      </w:r>
      <w:r w:rsidRPr="009C4504">
        <w:rPr>
          <w:rStyle w:val="a3"/>
          <w:rFonts w:ascii="Times New Roman" w:hAnsi="Times New Roman" w:cs="Times New Roman"/>
          <w:i/>
          <w:color w:val="7030A0"/>
          <w:sz w:val="40"/>
          <w:szCs w:val="21"/>
        </w:rPr>
        <w:t xml:space="preserve"> пригодится</w:t>
      </w:r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всем  для контроля времени</w:t>
      </w:r>
    </w:p>
    <w:p w:rsidR="009C4504" w:rsidRDefault="009C4504" w:rsidP="009C4504">
      <w:pPr>
        <w:spacing w:after="0" w:line="240" w:lineRule="auto"/>
        <w:ind w:firstLine="142"/>
        <w:rPr>
          <w:rFonts w:ascii="Times New Roman" w:hAnsi="Times New Roman" w:cs="Times New Roman"/>
          <w:b/>
          <w:i/>
          <w:color w:val="7030A0"/>
          <w:sz w:val="40"/>
          <w:szCs w:val="21"/>
        </w:rPr>
      </w:pPr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</w:t>
      </w:r>
      <w:r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 </w:t>
      </w:r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(даты) принятия важных действий, ответственных </w:t>
      </w:r>
    </w:p>
    <w:p w:rsidR="009C4504" w:rsidRDefault="009C4504" w:rsidP="009C4504">
      <w:pPr>
        <w:spacing w:after="0" w:line="240" w:lineRule="auto"/>
        <w:ind w:firstLine="142"/>
        <w:rPr>
          <w:rFonts w:ascii="Times New Roman" w:hAnsi="Times New Roman" w:cs="Times New Roman"/>
          <w:b/>
          <w:i/>
          <w:color w:val="7030A0"/>
          <w:sz w:val="40"/>
          <w:szCs w:val="21"/>
        </w:rPr>
      </w:pPr>
      <w:r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  </w:t>
      </w:r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>решений,</w:t>
      </w:r>
      <w:r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это </w:t>
      </w:r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отличный ориентир для работы </w:t>
      </w:r>
      <w:proofErr w:type="gramStart"/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>с</w:t>
      </w:r>
      <w:proofErr w:type="gramEnd"/>
    </w:p>
    <w:p w:rsidR="009C4504" w:rsidRDefault="009C4504" w:rsidP="009C4504">
      <w:pPr>
        <w:spacing w:after="0" w:line="240" w:lineRule="auto"/>
        <w:ind w:firstLine="142"/>
        <w:rPr>
          <w:rFonts w:ascii="Times New Roman" w:hAnsi="Times New Roman" w:cs="Times New Roman"/>
          <w:b/>
          <w:i/>
          <w:color w:val="7030A0"/>
          <w:sz w:val="40"/>
          <w:szCs w:val="21"/>
        </w:rPr>
      </w:pPr>
      <w:r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  </w:t>
      </w:r>
      <w:proofErr w:type="gramStart"/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информацией (час занятий в положительной  фазе даст больший </w:t>
      </w:r>
      <w:proofErr w:type="gramEnd"/>
    </w:p>
    <w:p w:rsidR="009C4504" w:rsidRDefault="009C4504" w:rsidP="009C4504">
      <w:pPr>
        <w:spacing w:after="0" w:line="240" w:lineRule="auto"/>
        <w:ind w:firstLine="142"/>
        <w:rPr>
          <w:rFonts w:ascii="Times New Roman" w:hAnsi="Times New Roman" w:cs="Times New Roman"/>
          <w:b/>
          <w:i/>
          <w:color w:val="7030A0"/>
          <w:sz w:val="40"/>
          <w:szCs w:val="21"/>
        </w:rPr>
      </w:pPr>
      <w:r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   </w:t>
      </w:r>
      <w:r w:rsidR="00100208">
        <w:rPr>
          <w:rFonts w:ascii="Times New Roman" w:hAnsi="Times New Roman" w:cs="Times New Roman"/>
          <w:b/>
          <w:i/>
          <w:color w:val="7030A0"/>
          <w:sz w:val="40"/>
          <w:szCs w:val="21"/>
        </w:rPr>
        <w:t>результат чем пол</w:t>
      </w:r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дня в отрицательной фазе), заставлять себя  "усиленно" </w:t>
      </w:r>
      <w:r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  </w:t>
      </w:r>
    </w:p>
    <w:p w:rsidR="00E73BDE" w:rsidRPr="009C4504" w:rsidRDefault="009C4504" w:rsidP="009C4504">
      <w:pPr>
        <w:spacing w:after="0" w:line="240" w:lineRule="auto"/>
        <w:ind w:firstLine="142"/>
        <w:rPr>
          <w:rFonts w:ascii="Times New Roman" w:hAnsi="Times New Roman" w:cs="Times New Roman"/>
          <w:b/>
          <w:i/>
          <w:color w:val="7030A0"/>
          <w:sz w:val="40"/>
        </w:rPr>
      </w:pPr>
      <w:r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  </w:t>
      </w:r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>готовиться в отрицательной фазе или в критические дни - не эффективно. </w:t>
      </w:r>
    </w:p>
    <w:sectPr w:rsidR="00E73BDE" w:rsidRPr="009C4504" w:rsidSect="004F6904">
      <w:pgSz w:w="16838" w:h="11906" w:orient="landscape"/>
      <w:pgMar w:top="567" w:right="567" w:bottom="567" w:left="567" w:header="708" w:footer="708" w:gutter="0"/>
      <w:pgBorders w:offsetFrom="page">
        <w:top w:val="quadrants" w:sz="10" w:space="24" w:color="FF0000"/>
        <w:left w:val="quadrants" w:sz="10" w:space="24" w:color="FF0000"/>
        <w:bottom w:val="quadrants" w:sz="10" w:space="24" w:color="FF0000"/>
        <w:right w:val="quadrants" w:sz="10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6904"/>
    <w:rsid w:val="00022827"/>
    <w:rsid w:val="00100208"/>
    <w:rsid w:val="00116142"/>
    <w:rsid w:val="002F1AE4"/>
    <w:rsid w:val="004F6904"/>
    <w:rsid w:val="00790AED"/>
    <w:rsid w:val="00861EFA"/>
    <w:rsid w:val="009638D6"/>
    <w:rsid w:val="009C4504"/>
    <w:rsid w:val="00AE67EB"/>
    <w:rsid w:val="00E1298D"/>
    <w:rsid w:val="00E73BDE"/>
    <w:rsid w:val="00F01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9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C450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1082;&#1086;&#1085;&#1077;&#1095;&#1085;&#1099;&#1081;%20&#1080;&#1090;&#1086;&#1075;1\&#1073;&#1080;&#1088;&#1080;&#1090;&#1084;%20&#1075;&#1088;&#1072;&#1092;&#1080;&#1082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lineChart>
        <c:grouping val="stacked"/>
        <c:ser>
          <c:idx val="3"/>
          <c:order val="3"/>
          <c:cat>
            <c:multiLvlStrRef>
              <c:f>Лист1!$A$10:$A$25</c:f>
            </c:multiLvlStrRef>
          </c:cat>
          <c:val>
            <c:numRef>
              <c:f>Лист1!$B$10:$B$25</c:f>
            </c:numRef>
          </c:val>
        </c:ser>
        <c:ser>
          <c:idx val="4"/>
          <c:order val="4"/>
          <c:cat>
            <c:multiLvlStrRef>
              <c:f>Лист1!$A$10:$A$25</c:f>
            </c:multiLvlStrRef>
          </c:cat>
          <c:val>
            <c:numRef>
              <c:f>Лист1!$C$10:$C$25</c:f>
            </c:numRef>
          </c:val>
        </c:ser>
        <c:ser>
          <c:idx val="5"/>
          <c:order val="5"/>
          <c:cat>
            <c:multiLvlStrRef>
              <c:f>Лист1!$A$10:$A$25</c:f>
            </c:multiLvlStrRef>
          </c:cat>
          <c:val>
            <c:numRef>
              <c:f>Лист1!$D$10:$D$25</c:f>
            </c:numRef>
          </c:val>
        </c:ser>
        <c:ser>
          <c:idx val="6"/>
          <c:order val="6"/>
          <c:cat>
            <c:multiLvlStrRef>
              <c:f>'[биритм график.xlsx]Лист1'!$A$10:$A$25</c:f>
            </c:multiLvlStrRef>
          </c:cat>
          <c:val>
            <c:numRef>
              <c:f>'[биритм график.xlsx]Лист1'!$B$10:$B$25</c:f>
            </c:numRef>
          </c:val>
        </c:ser>
        <c:ser>
          <c:idx val="7"/>
          <c:order val="7"/>
          <c:cat>
            <c:multiLvlStrRef>
              <c:f>'[биритм график.xlsx]Лист1'!$A$10:$A$25</c:f>
            </c:multiLvlStrRef>
          </c:cat>
          <c:val>
            <c:numRef>
              <c:f>'[биритм график.xlsx]Лист1'!$C$10:$C$25</c:f>
            </c:numRef>
          </c:val>
        </c:ser>
        <c:ser>
          <c:idx val="8"/>
          <c:order val="8"/>
          <c:cat>
            <c:multiLvlStrRef>
              <c:f>'[биритм график.xlsx]Лист1'!$A$10:$A$25</c:f>
            </c:multiLvlStrRef>
          </c:cat>
          <c:val>
            <c:numRef>
              <c:f>'[биритм график.xlsx]Лист1'!$D$10:$D$25</c:f>
            </c:numRef>
          </c:val>
        </c:ser>
        <c:ser>
          <c:idx val="0"/>
          <c:order val="0"/>
          <c:cat>
            <c:numRef>
              <c:f>'[биритм график.xlsx]Лист1'!$A$10:$A$25</c:f>
              <c:numCache>
                <c:formatCode>dd/mm/yyyy</c:formatCode>
                <c:ptCount val="16"/>
                <c:pt idx="0">
                  <c:v>43540</c:v>
                </c:pt>
                <c:pt idx="1">
                  <c:v>43541</c:v>
                </c:pt>
                <c:pt idx="2">
                  <c:v>43542</c:v>
                </c:pt>
                <c:pt idx="3">
                  <c:v>43543</c:v>
                </c:pt>
                <c:pt idx="4">
                  <c:v>43544</c:v>
                </c:pt>
                <c:pt idx="5">
                  <c:v>43545</c:v>
                </c:pt>
                <c:pt idx="6">
                  <c:v>43546</c:v>
                </c:pt>
                <c:pt idx="7">
                  <c:v>43547</c:v>
                </c:pt>
                <c:pt idx="8">
                  <c:v>43548</c:v>
                </c:pt>
                <c:pt idx="9">
                  <c:v>43549</c:v>
                </c:pt>
                <c:pt idx="10">
                  <c:v>43550</c:v>
                </c:pt>
                <c:pt idx="11">
                  <c:v>43551</c:v>
                </c:pt>
                <c:pt idx="12">
                  <c:v>43552</c:v>
                </c:pt>
                <c:pt idx="13">
                  <c:v>43553</c:v>
                </c:pt>
                <c:pt idx="14">
                  <c:v>43554</c:v>
                </c:pt>
                <c:pt idx="15">
                  <c:v>43555</c:v>
                </c:pt>
              </c:numCache>
            </c:numRef>
          </c:cat>
          <c:val>
            <c:numRef>
              <c:f>'[биритм график.xlsx]Лист1'!$B$10:$B$25</c:f>
              <c:numCache>
                <c:formatCode>General</c:formatCode>
                <c:ptCount val="16"/>
                <c:pt idx="0">
                  <c:v>-0.97908408768232558</c:v>
                </c:pt>
                <c:pt idx="1">
                  <c:v>-0.88788521840240275</c:v>
                </c:pt>
                <c:pt idx="2">
                  <c:v>-0.73083596427811848</c:v>
                </c:pt>
                <c:pt idx="3">
                  <c:v>-0.51958395003546443</c:v>
                </c:pt>
                <c:pt idx="4">
                  <c:v>-0.26979677115710332</c:v>
                </c:pt>
                <c:pt idx="5">
                  <c:v>-1.3722096375845567E-14</c:v>
                </c:pt>
                <c:pt idx="6">
                  <c:v>0.26979677115696732</c:v>
                </c:pt>
                <c:pt idx="7">
                  <c:v>0.519583950035441</c:v>
                </c:pt>
                <c:pt idx="8">
                  <c:v>0.73083596427809983</c:v>
                </c:pt>
                <c:pt idx="9">
                  <c:v>0.88788521840233781</c:v>
                </c:pt>
                <c:pt idx="10">
                  <c:v>0.97908408768232003</c:v>
                </c:pt>
                <c:pt idx="11">
                  <c:v>0.99766876919053549</c:v>
                </c:pt>
                <c:pt idx="12">
                  <c:v>0.94226092211881762</c:v>
                </c:pt>
                <c:pt idx="13">
                  <c:v>0.81696989301046319</c:v>
                </c:pt>
                <c:pt idx="14">
                  <c:v>0.63108794432602777</c:v>
                </c:pt>
                <c:pt idx="15">
                  <c:v>0.39840108984625389</c:v>
                </c:pt>
              </c:numCache>
            </c:numRef>
          </c:val>
        </c:ser>
        <c:ser>
          <c:idx val="1"/>
          <c:order val="1"/>
          <c:cat>
            <c:numRef>
              <c:f>'[биритм график.xlsx]Лист1'!$A$10:$A$25</c:f>
              <c:numCache>
                <c:formatCode>dd/mm/yyyy</c:formatCode>
                <c:ptCount val="16"/>
                <c:pt idx="0">
                  <c:v>43540</c:v>
                </c:pt>
                <c:pt idx="1">
                  <c:v>43541</c:v>
                </c:pt>
                <c:pt idx="2">
                  <c:v>43542</c:v>
                </c:pt>
                <c:pt idx="3">
                  <c:v>43543</c:v>
                </c:pt>
                <c:pt idx="4">
                  <c:v>43544</c:v>
                </c:pt>
                <c:pt idx="5">
                  <c:v>43545</c:v>
                </c:pt>
                <c:pt idx="6">
                  <c:v>43546</c:v>
                </c:pt>
                <c:pt idx="7">
                  <c:v>43547</c:v>
                </c:pt>
                <c:pt idx="8">
                  <c:v>43548</c:v>
                </c:pt>
                <c:pt idx="9">
                  <c:v>43549</c:v>
                </c:pt>
                <c:pt idx="10">
                  <c:v>43550</c:v>
                </c:pt>
                <c:pt idx="11">
                  <c:v>43551</c:v>
                </c:pt>
                <c:pt idx="12">
                  <c:v>43552</c:v>
                </c:pt>
                <c:pt idx="13">
                  <c:v>43553</c:v>
                </c:pt>
                <c:pt idx="14">
                  <c:v>43554</c:v>
                </c:pt>
                <c:pt idx="15">
                  <c:v>43555</c:v>
                </c:pt>
              </c:numCache>
            </c:numRef>
          </c:cat>
          <c:val>
            <c:numRef>
              <c:f>'[биритм график.xlsx]Лист1'!$C$10:$C$25</c:f>
              <c:numCache>
                <c:formatCode>General</c:formatCode>
                <c:ptCount val="16"/>
                <c:pt idx="0">
                  <c:v>-0.7818314824680308</c:v>
                </c:pt>
                <c:pt idx="1">
                  <c:v>-0.90096886790241559</c:v>
                </c:pt>
                <c:pt idx="2">
                  <c:v>-0.97492791218182029</c:v>
                </c:pt>
                <c:pt idx="3">
                  <c:v>-1</c:v>
                </c:pt>
                <c:pt idx="4">
                  <c:v>-0.97492791218183172</c:v>
                </c:pt>
                <c:pt idx="5">
                  <c:v>-0.90096886790241348</c:v>
                </c:pt>
                <c:pt idx="6">
                  <c:v>-0.781831482468063</c:v>
                </c:pt>
                <c:pt idx="7">
                  <c:v>-0.62348980185873715</c:v>
                </c:pt>
                <c:pt idx="8">
                  <c:v>-0.43388373911757067</c:v>
                </c:pt>
                <c:pt idx="9">
                  <c:v>-0.22252093395633643</c:v>
                </c:pt>
                <c:pt idx="10">
                  <c:v>-3.136293308392276E-14</c:v>
                </c:pt>
                <c:pt idx="11">
                  <c:v>0.22252093395633069</c:v>
                </c:pt>
                <c:pt idx="12">
                  <c:v>0.43388373911751404</c:v>
                </c:pt>
                <c:pt idx="13">
                  <c:v>0.6234898018587326</c:v>
                </c:pt>
                <c:pt idx="14">
                  <c:v>0.78183148246802392</c:v>
                </c:pt>
                <c:pt idx="15">
                  <c:v>0.9009688679024106</c:v>
                </c:pt>
              </c:numCache>
            </c:numRef>
          </c:val>
        </c:ser>
        <c:ser>
          <c:idx val="2"/>
          <c:order val="2"/>
          <c:cat>
            <c:numRef>
              <c:f>'[биритм график.xlsx]Лист1'!$A$10:$A$25</c:f>
              <c:numCache>
                <c:formatCode>dd/mm/yyyy</c:formatCode>
                <c:ptCount val="16"/>
                <c:pt idx="0">
                  <c:v>43540</c:v>
                </c:pt>
                <c:pt idx="1">
                  <c:v>43541</c:v>
                </c:pt>
                <c:pt idx="2">
                  <c:v>43542</c:v>
                </c:pt>
                <c:pt idx="3">
                  <c:v>43543</c:v>
                </c:pt>
                <c:pt idx="4">
                  <c:v>43544</c:v>
                </c:pt>
                <c:pt idx="5">
                  <c:v>43545</c:v>
                </c:pt>
                <c:pt idx="6">
                  <c:v>43546</c:v>
                </c:pt>
                <c:pt idx="7">
                  <c:v>43547</c:v>
                </c:pt>
                <c:pt idx="8">
                  <c:v>43548</c:v>
                </c:pt>
                <c:pt idx="9">
                  <c:v>43549</c:v>
                </c:pt>
                <c:pt idx="10">
                  <c:v>43550</c:v>
                </c:pt>
                <c:pt idx="11">
                  <c:v>43551</c:v>
                </c:pt>
                <c:pt idx="12">
                  <c:v>43552</c:v>
                </c:pt>
                <c:pt idx="13">
                  <c:v>43553</c:v>
                </c:pt>
                <c:pt idx="14">
                  <c:v>43554</c:v>
                </c:pt>
                <c:pt idx="15">
                  <c:v>43555</c:v>
                </c:pt>
              </c:numCache>
            </c:numRef>
          </c:cat>
          <c:val>
            <c:numRef>
              <c:f>'[биритм график.xlsx]Лист1'!$D$10:$D$25</c:f>
              <c:numCache>
                <c:formatCode>General</c:formatCode>
                <c:ptCount val="16"/>
                <c:pt idx="0">
                  <c:v>0.54064081745558323</c:v>
                </c:pt>
                <c:pt idx="1">
                  <c:v>0.69007901148210005</c:v>
                </c:pt>
                <c:pt idx="2">
                  <c:v>0.81457595205032662</c:v>
                </c:pt>
                <c:pt idx="3">
                  <c:v>0.90963199535451245</c:v>
                </c:pt>
                <c:pt idx="4">
                  <c:v>0.97181156832353854</c:v>
                </c:pt>
                <c:pt idx="5">
                  <c:v>0.99886733918300741</c:v>
                </c:pt>
                <c:pt idx="6">
                  <c:v>0.98982144188093446</c:v>
                </c:pt>
                <c:pt idx="7">
                  <c:v>0.94500081871467234</c:v>
                </c:pt>
                <c:pt idx="8">
                  <c:v>0.86602540378444404</c:v>
                </c:pt>
                <c:pt idx="9">
                  <c:v>0.75574957435426449</c:v>
                </c:pt>
                <c:pt idx="10">
                  <c:v>0.61815898622061161</c:v>
                </c:pt>
                <c:pt idx="11">
                  <c:v>0.45822652172741646</c:v>
                </c:pt>
                <c:pt idx="12">
                  <c:v>0.28173255684143483</c:v>
                </c:pt>
                <c:pt idx="13">
                  <c:v>9.5056043304187196E-2</c:v>
                </c:pt>
                <c:pt idx="14">
                  <c:v>-9.5056043304179397E-2</c:v>
                </c:pt>
                <c:pt idx="15">
                  <c:v>-0.28173255684142728</c:v>
                </c:pt>
              </c:numCache>
            </c:numRef>
          </c:val>
        </c:ser>
        <c:marker val="1"/>
        <c:axId val="67055616"/>
        <c:axId val="67057152"/>
      </c:lineChart>
      <c:dateAx>
        <c:axId val="67055616"/>
        <c:scaling>
          <c:orientation val="minMax"/>
        </c:scaling>
        <c:axPos val="b"/>
        <c:numFmt formatCode="dd/mm/yyyy" sourceLinked="1"/>
        <c:tickLblPos val="nextTo"/>
        <c:crossAx val="67057152"/>
        <c:crosses val="autoZero"/>
        <c:auto val="1"/>
        <c:lblOffset val="100"/>
      </c:dateAx>
      <c:valAx>
        <c:axId val="67057152"/>
        <c:scaling>
          <c:orientation val="minMax"/>
        </c:scaling>
        <c:axPos val="l"/>
        <c:majorGridlines/>
        <c:numFmt formatCode="General" sourceLinked="1"/>
        <c:tickLblPos val="nextTo"/>
        <c:crossAx val="67055616"/>
        <c:crosses val="autoZero"/>
        <c:crossBetween val="between"/>
      </c:valAx>
      <c:spPr>
        <a:ln w="57150">
          <a:solidFill>
            <a:srgbClr val="0070C0"/>
          </a:solidFill>
        </a:ln>
      </c:spPr>
    </c:plotArea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2019-03-14T10:35:00Z</dcterms:created>
  <dcterms:modified xsi:type="dcterms:W3CDTF">2019-03-14T15:00:00Z</dcterms:modified>
</cp:coreProperties>
</file>